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60A52" w:rsidRPr="00E60A52" w14:paraId="24CD1A81" w14:textId="77777777" w:rsidTr="00E60A52">
        <w:trPr>
          <w:trHeight w:val="339"/>
        </w:trPr>
        <w:tc>
          <w:tcPr>
            <w:tcW w:w="4505" w:type="dxa"/>
          </w:tcPr>
          <w:p w14:paraId="36BA84CF" w14:textId="77777777" w:rsidR="00E60A52" w:rsidRPr="00E60A52" w:rsidRDefault="00E60A52">
            <w:pPr>
              <w:rPr>
                <w:rFonts w:ascii="Arial" w:hAnsi="Arial" w:cs="Arial"/>
              </w:rPr>
            </w:pPr>
            <w:r w:rsidRPr="00E60A52">
              <w:rPr>
                <w:rFonts w:ascii="Arial" w:hAnsi="Arial" w:cs="Arial"/>
              </w:rPr>
              <w:t>What do you see?</w:t>
            </w:r>
          </w:p>
        </w:tc>
        <w:tc>
          <w:tcPr>
            <w:tcW w:w="4505" w:type="dxa"/>
          </w:tcPr>
          <w:p w14:paraId="2C85D1C4" w14:textId="77777777" w:rsidR="00E60A52" w:rsidRPr="00E60A52" w:rsidRDefault="00E60A52">
            <w:pPr>
              <w:rPr>
                <w:rFonts w:ascii="Arial" w:hAnsi="Arial" w:cs="Arial"/>
              </w:rPr>
            </w:pPr>
            <w:r w:rsidRPr="00E60A52">
              <w:rPr>
                <w:rFonts w:ascii="Arial" w:hAnsi="Arial" w:cs="Arial"/>
              </w:rPr>
              <w:t>What do you hear?</w:t>
            </w:r>
          </w:p>
        </w:tc>
      </w:tr>
      <w:tr w:rsidR="00E60A52" w:rsidRPr="00E60A52" w14:paraId="371052AA" w14:textId="77777777" w:rsidTr="00E60A52">
        <w:tc>
          <w:tcPr>
            <w:tcW w:w="4505" w:type="dxa"/>
          </w:tcPr>
          <w:p w14:paraId="6B7E9995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2D6D758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6192D1A0" w14:textId="77777777" w:rsidTr="00E60A52">
        <w:tc>
          <w:tcPr>
            <w:tcW w:w="4505" w:type="dxa"/>
          </w:tcPr>
          <w:p w14:paraId="08401BCD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E774B5C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43DB71E5" w14:textId="77777777" w:rsidTr="00E60A52">
        <w:tc>
          <w:tcPr>
            <w:tcW w:w="4505" w:type="dxa"/>
          </w:tcPr>
          <w:p w14:paraId="5880D2B9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120D6C0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3FD1EE80" w14:textId="77777777" w:rsidTr="00E60A52">
        <w:tc>
          <w:tcPr>
            <w:tcW w:w="4505" w:type="dxa"/>
          </w:tcPr>
          <w:p w14:paraId="54AD387B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45C9BCE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46B445ED" w14:textId="77777777" w:rsidTr="00E60A52">
        <w:tc>
          <w:tcPr>
            <w:tcW w:w="4505" w:type="dxa"/>
          </w:tcPr>
          <w:p w14:paraId="73B774F8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00F5171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5E837472" w14:textId="77777777" w:rsidTr="00E60A52">
        <w:tc>
          <w:tcPr>
            <w:tcW w:w="4505" w:type="dxa"/>
          </w:tcPr>
          <w:p w14:paraId="0CEB61D4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D14B57E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12022C91" w14:textId="77777777" w:rsidTr="00E60A52">
        <w:tc>
          <w:tcPr>
            <w:tcW w:w="4505" w:type="dxa"/>
          </w:tcPr>
          <w:p w14:paraId="741712CD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4393710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2DA4F2D1" w14:textId="77777777" w:rsidTr="00E60A52">
        <w:tc>
          <w:tcPr>
            <w:tcW w:w="4505" w:type="dxa"/>
          </w:tcPr>
          <w:p w14:paraId="787482A6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28C5218D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6A84A5B7" w14:textId="77777777" w:rsidTr="00E60A52">
        <w:tc>
          <w:tcPr>
            <w:tcW w:w="4505" w:type="dxa"/>
          </w:tcPr>
          <w:p w14:paraId="2C04188A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42E2D17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231FB700" w14:textId="77777777" w:rsidTr="00E60A52">
        <w:tc>
          <w:tcPr>
            <w:tcW w:w="4505" w:type="dxa"/>
          </w:tcPr>
          <w:p w14:paraId="7DD65FED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242B105E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618B0B35" w14:textId="77777777" w:rsidTr="00E60A52">
        <w:tc>
          <w:tcPr>
            <w:tcW w:w="4505" w:type="dxa"/>
          </w:tcPr>
          <w:p w14:paraId="12BC2E1B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84170A3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0EA1456C" w14:textId="77777777" w:rsidTr="00E60A52">
        <w:tc>
          <w:tcPr>
            <w:tcW w:w="4505" w:type="dxa"/>
          </w:tcPr>
          <w:p w14:paraId="2E39E2F8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DC52173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607ADC0D" w14:textId="77777777" w:rsidTr="00E60A52">
        <w:tc>
          <w:tcPr>
            <w:tcW w:w="4505" w:type="dxa"/>
          </w:tcPr>
          <w:p w14:paraId="5BF0F176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56C22AB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4E1F654E" w14:textId="77777777" w:rsidTr="00E60A52">
        <w:tc>
          <w:tcPr>
            <w:tcW w:w="4505" w:type="dxa"/>
          </w:tcPr>
          <w:p w14:paraId="6458C812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D004337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7798ABF3" w14:textId="77777777" w:rsidTr="00E60A52">
        <w:tc>
          <w:tcPr>
            <w:tcW w:w="4505" w:type="dxa"/>
          </w:tcPr>
          <w:p w14:paraId="257E3063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51311A4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210770E7" w14:textId="77777777" w:rsidTr="00E60A52">
        <w:tc>
          <w:tcPr>
            <w:tcW w:w="4505" w:type="dxa"/>
          </w:tcPr>
          <w:p w14:paraId="37096E5B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FDB743E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24C6CB1D" w14:textId="77777777" w:rsidTr="00E60A52">
        <w:tc>
          <w:tcPr>
            <w:tcW w:w="4505" w:type="dxa"/>
          </w:tcPr>
          <w:p w14:paraId="3583037E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E29CDBD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0DC626C8" w14:textId="77777777" w:rsidTr="00E60A52">
        <w:tc>
          <w:tcPr>
            <w:tcW w:w="4505" w:type="dxa"/>
          </w:tcPr>
          <w:p w14:paraId="796AF052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692835C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48484230" w14:textId="77777777" w:rsidTr="00E60A52">
        <w:tc>
          <w:tcPr>
            <w:tcW w:w="4505" w:type="dxa"/>
          </w:tcPr>
          <w:p w14:paraId="05CA8FA4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6F536E8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3B4100A1" w14:textId="77777777" w:rsidTr="00E60A52">
        <w:tc>
          <w:tcPr>
            <w:tcW w:w="4505" w:type="dxa"/>
          </w:tcPr>
          <w:p w14:paraId="17201876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557255B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4D65E3C9" w14:textId="77777777" w:rsidTr="00E60A52">
        <w:tc>
          <w:tcPr>
            <w:tcW w:w="4505" w:type="dxa"/>
          </w:tcPr>
          <w:p w14:paraId="47C201E5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8CF8D1F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25C39E1B" w14:textId="77777777" w:rsidTr="00E60A52">
        <w:tc>
          <w:tcPr>
            <w:tcW w:w="4505" w:type="dxa"/>
          </w:tcPr>
          <w:p w14:paraId="58E063DE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3643149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1AE742A6" w14:textId="77777777" w:rsidTr="00E60A52">
        <w:tc>
          <w:tcPr>
            <w:tcW w:w="4505" w:type="dxa"/>
          </w:tcPr>
          <w:p w14:paraId="5C952A74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18A8A44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  <w:tr w:rsidR="00E60A52" w:rsidRPr="00E60A52" w14:paraId="7EFF1E21" w14:textId="77777777" w:rsidTr="00E60A52">
        <w:tc>
          <w:tcPr>
            <w:tcW w:w="4505" w:type="dxa"/>
          </w:tcPr>
          <w:p w14:paraId="34F49C05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27122AC2" w14:textId="77777777" w:rsidR="00E60A52" w:rsidRPr="00E60A52" w:rsidRDefault="00E60A52">
            <w:pPr>
              <w:rPr>
                <w:rFonts w:ascii="Arial" w:hAnsi="Arial" w:cs="Arial"/>
              </w:rPr>
            </w:pPr>
          </w:p>
        </w:tc>
      </w:tr>
    </w:tbl>
    <w:p w14:paraId="1C33C709" w14:textId="77777777" w:rsidR="0012098D" w:rsidRPr="00E60A52" w:rsidRDefault="0012098D">
      <w:pPr>
        <w:rPr>
          <w:rFonts w:ascii="Arial" w:hAnsi="Arial" w:cs="Arial"/>
        </w:rPr>
      </w:pPr>
    </w:p>
    <w:p w14:paraId="09675F3E" w14:textId="77777777" w:rsidR="00E60A52" w:rsidRPr="00E60A52" w:rsidRDefault="00E60A52" w:rsidP="00E60A5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E60A52">
        <w:rPr>
          <w:rFonts w:ascii="Arial" w:hAnsi="Arial" w:cs="Arial"/>
          <w:b/>
          <w:bCs/>
          <w:color w:val="000000"/>
          <w:sz w:val="29"/>
          <w:szCs w:val="29"/>
        </w:rPr>
        <w:t xml:space="preserve">After viewing </w:t>
      </w:r>
    </w:p>
    <w:p w14:paraId="5DBD7F20" w14:textId="77777777" w:rsidR="00E60A52" w:rsidRPr="00E60A52" w:rsidRDefault="00E60A52" w:rsidP="00E60A5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color w:val="000000"/>
          <w:sz w:val="29"/>
          <w:szCs w:val="29"/>
        </w:rPr>
      </w:pPr>
      <w:r w:rsidRPr="00E60A52">
        <w:rPr>
          <w:rFonts w:ascii="Arial" w:hAnsi="Arial" w:cs="Arial"/>
          <w:color w:val="000000"/>
          <w:sz w:val="29"/>
          <w:szCs w:val="29"/>
        </w:rPr>
        <w:t>Here are some questions for you to think about and discuss:</w:t>
      </w:r>
    </w:p>
    <w:p w14:paraId="49C2D1E8" w14:textId="77777777" w:rsidR="00E60A52" w:rsidRPr="00E60A52" w:rsidRDefault="00E60A52" w:rsidP="00E60A5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color w:val="000000"/>
          <w:sz w:val="29"/>
          <w:szCs w:val="29"/>
        </w:rPr>
      </w:pPr>
      <w:r w:rsidRPr="00E60A52">
        <w:rPr>
          <w:rFonts w:ascii="Arial" w:hAnsi="Arial" w:cs="Arial"/>
          <w:color w:val="000000"/>
          <w:sz w:val="29"/>
          <w:szCs w:val="29"/>
        </w:rPr>
        <w:t>What knowledge does the viewer bring to the text?</w:t>
      </w:r>
    </w:p>
    <w:p w14:paraId="51FB7E9B" w14:textId="77777777" w:rsidR="00E60A52" w:rsidRPr="00E60A52" w:rsidRDefault="00E60A52" w:rsidP="00E60A5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 w:rsidRPr="00E60A52">
        <w:rPr>
          <w:rFonts w:ascii="Arial" w:hAnsi="Arial" w:cs="Arial"/>
          <w:color w:val="000000"/>
          <w:sz w:val="29"/>
          <w:szCs w:val="29"/>
        </w:rPr>
        <w:t>What do you think is the director’s purpose here? Why has the director represented the characters/settings in this particular way? What might the director want you to think?</w:t>
      </w:r>
    </w:p>
    <w:p w14:paraId="613C9779" w14:textId="77777777" w:rsidR="00E60A52" w:rsidRPr="00E60A52" w:rsidRDefault="00E60A52" w:rsidP="00E60A5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color w:val="000000"/>
          <w:sz w:val="29"/>
          <w:szCs w:val="29"/>
        </w:rPr>
      </w:pPr>
      <w:r w:rsidRPr="00E60A52">
        <w:rPr>
          <w:rFonts w:ascii="Arial" w:hAnsi="Arial" w:cs="Arial"/>
          <w:color w:val="000000"/>
          <w:sz w:val="29"/>
          <w:szCs w:val="29"/>
        </w:rPr>
        <w:t>How do the chosen cinematography techniques create an effect on audience and the director’s purpose?</w:t>
      </w:r>
    </w:p>
    <w:p w14:paraId="6C8BD957" w14:textId="2AB718DD" w:rsidR="00E60A52" w:rsidRPr="00E60A52" w:rsidRDefault="00E60A52" w:rsidP="00E60A5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E60A52">
        <w:rPr>
          <w:rFonts w:ascii="Arial" w:hAnsi="Arial" w:cs="Arial"/>
          <w:color w:val="000000"/>
          <w:sz w:val="29"/>
          <w:szCs w:val="29"/>
        </w:rPr>
        <w:t xml:space="preserve">How does this </w:t>
      </w:r>
      <w:r w:rsidR="005F4E3B">
        <w:rPr>
          <w:rFonts w:ascii="Arial" w:hAnsi="Arial" w:cs="Arial"/>
          <w:color w:val="000000"/>
          <w:sz w:val="29"/>
          <w:szCs w:val="29"/>
        </w:rPr>
        <w:t>scene/extract</w:t>
      </w:r>
      <w:r w:rsidRPr="00E60A52">
        <w:rPr>
          <w:rFonts w:ascii="Arial" w:hAnsi="Arial" w:cs="Arial"/>
          <w:color w:val="000000"/>
          <w:sz w:val="29"/>
          <w:szCs w:val="29"/>
        </w:rPr>
        <w:t xml:space="preserve"> sit within the overall context of the film? </w:t>
      </w:r>
    </w:p>
    <w:p w14:paraId="4C1DDD62" w14:textId="77777777" w:rsidR="00E60A52" w:rsidRPr="00E60A52" w:rsidRDefault="00E60A52" w:rsidP="00E60A5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E60A52">
        <w:rPr>
          <w:rFonts w:ascii="Arial" w:hAnsi="Arial" w:cs="Arial"/>
          <w:color w:val="000000"/>
          <w:sz w:val="29"/>
          <w:szCs w:val="29"/>
        </w:rPr>
        <w:t xml:space="preserve">Write a paragraph in which you respond critically to the scene You could use some of the ideas from the discussion questions and your observation notes to help you. </w:t>
      </w:r>
    </w:p>
    <w:sectPr w:rsidR="00E60A52" w:rsidRPr="00E60A52" w:rsidSect="00552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AEEBD" w14:textId="77777777" w:rsidR="00E60A52" w:rsidRDefault="00E60A52" w:rsidP="00E60A52">
      <w:r>
        <w:separator/>
      </w:r>
    </w:p>
  </w:endnote>
  <w:endnote w:type="continuationSeparator" w:id="0">
    <w:p w14:paraId="2A4A07C1" w14:textId="77777777" w:rsidR="00E60A52" w:rsidRDefault="00E60A52" w:rsidP="00E6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914C" w14:textId="77777777" w:rsidR="00566001" w:rsidRDefault="005660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252D" w14:textId="77777777" w:rsidR="00566001" w:rsidRDefault="005660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98D30" w14:textId="77777777" w:rsidR="00566001" w:rsidRDefault="005660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45FAA" w14:textId="77777777" w:rsidR="00E60A52" w:rsidRDefault="00E60A52" w:rsidP="00E60A52">
      <w:r>
        <w:separator/>
      </w:r>
    </w:p>
  </w:footnote>
  <w:footnote w:type="continuationSeparator" w:id="0">
    <w:p w14:paraId="595F9E8C" w14:textId="77777777" w:rsidR="00E60A52" w:rsidRDefault="00E60A52" w:rsidP="00E60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780B" w14:textId="77777777" w:rsidR="00566001" w:rsidRDefault="005660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82CF" w14:textId="64EA4386" w:rsidR="00E60A52" w:rsidRDefault="00E60A52">
    <w:pPr>
      <w:pStyle w:val="Header"/>
      <w:rPr>
        <w:b/>
        <w:sz w:val="28"/>
        <w:szCs w:val="28"/>
        <w:lang w:val="en-US"/>
      </w:rPr>
    </w:pPr>
    <w:r w:rsidRPr="00E60A52">
      <w:rPr>
        <w:b/>
        <w:sz w:val="28"/>
        <w:szCs w:val="28"/>
        <w:lang w:val="en-US"/>
      </w:rPr>
      <w:t>Film Analysis –</w:t>
    </w:r>
    <w:r>
      <w:rPr>
        <w:b/>
        <w:sz w:val="28"/>
        <w:szCs w:val="28"/>
        <w:lang w:val="en-US"/>
      </w:rPr>
      <w:t xml:space="preserve"> </w:t>
    </w:r>
    <w:r w:rsidR="00566001">
      <w:rPr>
        <w:b/>
        <w:sz w:val="28"/>
        <w:szCs w:val="28"/>
        <w:lang w:val="en-US"/>
      </w:rPr>
      <w:t xml:space="preserve">Hunt for the </w:t>
    </w:r>
    <w:r w:rsidR="00566001">
      <w:rPr>
        <w:b/>
        <w:sz w:val="28"/>
        <w:szCs w:val="28"/>
        <w:lang w:val="en-US"/>
      </w:rPr>
      <w:t>Wilderpeople</w:t>
    </w:r>
    <w:bookmarkStart w:id="0" w:name="_GoBack"/>
    <w:bookmarkEnd w:id="0"/>
  </w:p>
  <w:p w14:paraId="5A972387" w14:textId="77777777" w:rsidR="00E60A52" w:rsidRDefault="00E60A52">
    <w:pPr>
      <w:pStyle w:val="Header"/>
      <w:rPr>
        <w:b/>
        <w:sz w:val="28"/>
        <w:szCs w:val="28"/>
        <w:lang w:val="en-US"/>
      </w:rPr>
    </w:pPr>
  </w:p>
  <w:p w14:paraId="733AD432" w14:textId="77777777" w:rsidR="00E60A52" w:rsidRPr="00E60A52" w:rsidRDefault="00E60A52">
    <w:pPr>
      <w:pStyle w:val="Head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The film’s title is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05C8" w14:textId="77777777" w:rsidR="00566001" w:rsidRDefault="00566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52"/>
    <w:rsid w:val="0012098D"/>
    <w:rsid w:val="00552FDF"/>
    <w:rsid w:val="00566001"/>
    <w:rsid w:val="005F4E3B"/>
    <w:rsid w:val="00E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07C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52"/>
  </w:style>
  <w:style w:type="paragraph" w:styleId="Footer">
    <w:name w:val="footer"/>
    <w:basedOn w:val="Normal"/>
    <w:link w:val="FooterChar"/>
    <w:uiPriority w:val="99"/>
    <w:unhideWhenUsed/>
    <w:rsid w:val="00E60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2018-05-16T00:00:00Z</cp:lastPrinted>
  <dcterms:created xsi:type="dcterms:W3CDTF">2018-05-08T00:44:00Z</dcterms:created>
  <dcterms:modified xsi:type="dcterms:W3CDTF">2018-05-16T00:01:00Z</dcterms:modified>
</cp:coreProperties>
</file>